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様式第１号（第５条関係）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5269865</wp:posOffset>
                </wp:positionH>
                <wp:positionV relativeFrom="paragraph">
                  <wp:posOffset>-680085</wp:posOffset>
                </wp:positionV>
                <wp:extent cx="1117600" cy="1167765"/>
                <wp:effectExtent l="4445" t="4445" r="5715" b="16510"/>
                <wp:wrapNone/>
                <wp:docPr id="1" name="テキスト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1167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72"/>
                                <w:szCs w:val="72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val="en-US" w:eastAsia="ja-JP"/>
                              </w:rPr>
                              <w:t>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b/>
                                <w:bCs/>
                                <w:sz w:val="21"/>
                                <w:szCs w:val="21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b/>
                                <w:bCs/>
                                <w:sz w:val="21"/>
                                <w:szCs w:val="21"/>
                                <w:lang w:val="en-US" w:eastAsia="ja-JP"/>
                              </w:rPr>
                              <w:t>申請時に提出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4.95pt;margin-top:-53.55pt;height:91.95pt;width:88pt;z-index:251661312;mso-width-relative:page;mso-height-relative:page;" fillcolor="#FFFFFF [3201]" filled="t" stroked="t" coordsize="21600,21600" o:gfxdata="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vkfc39kAAAAMAQAADwAAAAAAAAABACAAAAAiAAAAZHJzL2Rvd25yZXYueG1sUEsB&#10;AhQAFAAAAAgAh07iQJ3r+NVmAgAAxwQAAA4AAAAAAAAAAQAgAAAAKAEAAGRycy9lMm9Eb2MueG1s&#10;UEsFBgAAAAAGAAYAWQEAAAA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72"/>
                          <w:szCs w:val="72"/>
                          <w:lang w:val="en-US" w:eastAsia="ja-JP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val="en-US" w:eastAsia="ja-JP"/>
                        </w:rPr>
                        <w:t>②</w:t>
                      </w:r>
                    </w:p>
                    <w:p>
                      <w:pPr>
                        <w:jc w:val="center"/>
                        <w:rPr>
                          <w:rFonts w:hint="eastAsia" w:ascii="HG丸ｺﾞｼｯｸM-PRO" w:hAnsi="HG丸ｺﾞｼｯｸM-PRO" w:eastAsia="HG丸ｺﾞｼｯｸM-PRO" w:cs="HG丸ｺﾞｼｯｸM-PRO"/>
                          <w:b/>
                          <w:bCs/>
                          <w:sz w:val="21"/>
                          <w:szCs w:val="21"/>
                          <w:lang w:val="en-US" w:eastAsia="ja-JP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 w:cs="HG丸ｺﾞｼｯｸM-PRO"/>
                          <w:b/>
                          <w:bCs/>
                          <w:sz w:val="21"/>
                          <w:szCs w:val="21"/>
                          <w:lang w:val="en-US" w:eastAsia="ja-JP"/>
                        </w:rPr>
                        <w:t>申請時に提出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ＭＳ 明朝" w:hAnsi="ＭＳ 明朝" w:eastAsia="ＭＳ 明朝"/>
          <w:szCs w:val="21"/>
        </w:rPr>
      </w:pPr>
    </w:p>
    <w:p>
      <w:pPr>
        <w:jc w:val="center"/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就職活動等支援事業計画書兼誓約書</w:t>
      </w:r>
    </w:p>
    <w:p>
      <w:pPr>
        <w:rPr>
          <w:rFonts w:ascii="ＭＳ 明朝" w:hAnsi="ＭＳ 明朝" w:eastAsia="ＭＳ 明朝"/>
          <w:szCs w:val="21"/>
        </w:rPr>
      </w:pPr>
    </w:p>
    <w:p>
      <w:pPr>
        <w:jc w:val="center"/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裏面の誓約事項に同意した上で、本事業計画書を提出します。</w:t>
      </w:r>
    </w:p>
    <w:p>
      <w:pPr>
        <w:rPr>
          <w:rFonts w:hint="eastAsia" w:ascii="ＭＳ 明朝" w:hAnsi="ＭＳ 明朝" w:eastAsia="ＭＳ 明朝"/>
          <w:szCs w:val="21"/>
        </w:rPr>
      </w:pPr>
    </w:p>
    <w:p>
      <w:pPr>
        <w:ind w:right="872"/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１　申請する市内就職希望者</w:t>
      </w:r>
    </w:p>
    <w:tbl>
      <w:tblPr>
        <w:tblStyle w:val="3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市外住所　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生年月日</w:t>
            </w:r>
          </w:p>
          <w:p>
            <w:pPr>
              <w:jc w:val="center"/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年　　　　月　　　　日　　　　（年齢　　　　　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連絡先電話番号</w:t>
            </w:r>
          </w:p>
        </w:tc>
      </w:tr>
    </w:tbl>
    <w:p>
      <w:pPr>
        <w:rPr>
          <w:rFonts w:ascii="ＭＳ 明朝" w:hAnsi="ＭＳ 明朝" w:eastAsia="ＭＳ 明朝"/>
          <w:szCs w:val="21"/>
        </w:rPr>
      </w:pPr>
    </w:p>
    <w:p>
      <w:pPr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２　採用イベントを行う市内事業者（複数ある場合は行を増やし全て記載すること）</w:t>
      </w:r>
    </w:p>
    <w:tbl>
      <w:tblPr>
        <w:tblStyle w:val="3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事業者名（個人事業者においては商号）</w:t>
            </w:r>
          </w:p>
          <w:p>
            <w:pPr>
              <w:rPr>
                <w:rFonts w:hint="default" w:ascii="ＭＳ 明朝" w:hAnsi="ＭＳ 明朝" w:eastAsia="ＭＳ 明朝"/>
                <w:szCs w:val="21"/>
                <w:lang w:val="en-US" w:eastAsia="ja-JP"/>
              </w:rPr>
            </w:pPr>
            <w:r>
              <w:rPr>
                <w:rFonts w:hint="eastAsia" w:ascii="ＭＳ 明朝" w:hAnsi="ＭＳ 明朝" w:eastAsia="ＭＳ 明朝"/>
                <w:szCs w:val="21"/>
                <w:lang w:val="en-US" w:eastAsia="ja-JP"/>
              </w:rPr>
              <w:t>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地方独立行政法人　岐阜県立下呂温泉病院　看護部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代表者役職・氏名（個人事業者においては氏名）</w:t>
            </w:r>
          </w:p>
          <w:p>
            <w:pPr>
              <w:rPr>
                <w:rFonts w:hint="default" w:ascii="ＭＳ 明朝" w:hAnsi="ＭＳ 明朝" w:eastAsia="ＭＳ 明朝"/>
                <w:szCs w:val="21"/>
                <w:lang w:val="en-US" w:eastAsia="ja-JP"/>
              </w:rPr>
            </w:pPr>
            <w:r>
              <w:rPr>
                <w:rFonts w:hint="eastAsia" w:ascii="ＭＳ 明朝" w:hAnsi="ＭＳ 明朝" w:eastAsia="ＭＳ 明朝"/>
                <w:szCs w:val="21"/>
                <w:lang w:eastAsia="ja-JP"/>
              </w:rPr>
              <w:t>　</w:t>
            </w:r>
            <w:r>
              <w:rPr>
                <w:rFonts w:hint="eastAsia" w:ascii="メイリオ" w:hAnsi="メイリオ" w:eastAsia="メイリオ" w:cs="メイリオ"/>
                <w:szCs w:val="21"/>
                <w:lang w:eastAsia="ja-JP"/>
              </w:rPr>
              <w:t>看護部長</w:t>
            </w:r>
            <w:r>
              <w:rPr>
                <w:rFonts w:hint="eastAsia" w:ascii="ＭＳ 明朝" w:hAnsi="ＭＳ 明朝" w:eastAsia="ＭＳ 明朝"/>
                <w:szCs w:val="21"/>
                <w:lang w:eastAsia="ja-JP"/>
              </w:rPr>
              <w:t>　</w:t>
            </w:r>
            <w:r>
              <w:rPr>
                <w:rFonts w:hint="eastAsia" w:ascii="メイリオ" w:hAnsi="メイリオ" w:eastAsia="メイリオ" w:cs="メイリオ"/>
                <w:szCs w:val="21"/>
                <w:lang w:eastAsia="ja-JP"/>
              </w:rPr>
              <w:t>安江　大輔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住所　〒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509-2292</w:t>
            </w:r>
          </w:p>
          <w:p>
            <w:pPr>
              <w:rPr>
                <w:rFonts w:hint="default" w:ascii="メイリオ" w:hAnsi="メイリオ" w:eastAsia="メイリオ" w:cs="メイリオ"/>
                <w:szCs w:val="21"/>
                <w:lang w:val="en-US" w:eastAsia="ja-JP"/>
              </w:rPr>
            </w:pP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　　　　下呂市森2211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連絡先電話番号</w:t>
            </w:r>
          </w:p>
          <w:p>
            <w:pPr>
              <w:rPr>
                <w:rFonts w:hint="default" w:ascii="ＭＳ 明朝" w:hAnsi="ＭＳ 明朝" w:eastAsia="ＭＳ 明朝"/>
                <w:szCs w:val="21"/>
                <w:lang w:val="en-US" w:eastAsia="ja-JP"/>
              </w:rPr>
            </w:pPr>
            <w:r>
              <w:rPr>
                <w:rFonts w:hint="eastAsia" w:ascii="ＭＳ 明朝" w:hAnsi="ＭＳ 明朝" w:eastAsia="ＭＳ 明朝"/>
                <w:szCs w:val="21"/>
                <w:lang w:eastAsia="ja-JP"/>
              </w:rPr>
              <w:t>　　　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0576-23-2222（内線2130）</w:t>
            </w:r>
          </w:p>
        </w:tc>
      </w:tr>
    </w:tbl>
    <w:p>
      <w:pPr>
        <w:ind w:right="872"/>
        <w:rPr>
          <w:rFonts w:ascii="ＭＳ 明朝" w:hAnsi="ＭＳ 明朝" w:eastAsia="ＭＳ 明朝"/>
          <w:szCs w:val="21"/>
        </w:rPr>
      </w:pPr>
    </w:p>
    <w:p>
      <w:pPr>
        <w:ind w:right="872"/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３　市内採用イベント情報（複数ある場合は行を増やし全て記載すること）</w:t>
      </w:r>
    </w:p>
    <w:tbl>
      <w:tblPr>
        <w:tblStyle w:val="3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内容</w:t>
            </w:r>
          </w:p>
          <w:p>
            <w:pPr>
              <w:rPr>
                <w:rFonts w:hint="eastAsia" w:ascii="メイリオ" w:hAnsi="メイリオ" w:eastAsia="メイリオ" w:cs="メイリオ"/>
                <w:szCs w:val="21"/>
                <w:lang w:eastAsia="ja-JP"/>
              </w:rPr>
            </w:pPr>
            <w:r>
              <w:rPr>
                <w:rFonts w:hint="eastAsia" w:ascii="メイリオ" w:hAnsi="メイリオ" w:eastAsia="メイリオ" w:cs="メイリオ"/>
                <w:szCs w:val="21"/>
                <w:lang w:eastAsia="ja-JP"/>
              </w:rPr>
              <w:t>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2025年度　岐阜県立下呂温泉病院　看護学生のインターンシップ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開催（訪問）期間</w:t>
            </w:r>
          </w:p>
          <w:p>
            <w:pPr>
              <w:jc w:val="center"/>
              <w:rPr>
                <w:rFonts w:ascii="ＭＳ 明朝" w:hAnsi="ＭＳ 明朝" w:eastAsia="ＭＳ 明朝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259080</wp:posOffset>
                      </wp:positionV>
                      <wp:extent cx="4715510" cy="336550"/>
                      <wp:effectExtent l="4445" t="4445" r="19685" b="9525"/>
                      <wp:wrapNone/>
                      <wp:docPr id="3" name="テキスト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5510" cy="336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前泊もしくは後泊の日とインターンシップ開催予定日を記載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8pt;margin-top:20.4pt;height:26.5pt;width:371.3pt;z-index:251659264;mso-width-relative:page;mso-height-relative:page;" fillcolor="#DEEBF7 [664]" filled="t" stroked="t" coordsize="21600,21600" o:gfxdata="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Hvcsx2QAAAAkBAAAPAAAA&#10;AAAAAAEAIAAAACIAAABkcnMvZG93bnJldi54bWxQSwECFAAUAAAACACHTuJAn0uxY4YCAAD/BAAA&#10;DgAAAAAAAAABACAAAAAoAQAAZHJzL2Uyb0RvYy54bWxQSwUGAAAAAAYABgBZAQAAIAY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前泊もしくは後泊の日とインターンシップ開催予定日を記載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2025</w:t>
            </w:r>
            <w:r>
              <w:rPr>
                <w:rFonts w:hint="eastAsia" w:ascii="ＭＳ 明朝" w:hAnsi="ＭＳ 明朝" w:eastAsia="ＭＳ 明朝"/>
                <w:szCs w:val="21"/>
              </w:rPr>
              <w:t>年　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8</w:t>
            </w:r>
            <w:r>
              <w:rPr>
                <w:rFonts w:hint="eastAsia" w:ascii="ＭＳ 明朝" w:hAnsi="ＭＳ 明朝" w:eastAsia="ＭＳ 明朝"/>
                <w:szCs w:val="21"/>
              </w:rPr>
              <w:t>月　　　日　から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2025</w:t>
            </w:r>
            <w:r>
              <w:rPr>
                <w:rFonts w:hint="eastAsia" w:ascii="ＭＳ 明朝" w:hAnsi="ＭＳ 明朝" w:eastAsia="ＭＳ 明朝"/>
                <w:szCs w:val="21"/>
              </w:rPr>
              <w:t>年　</w:t>
            </w:r>
            <w:r>
              <w:rPr>
                <w:rFonts w:hint="eastAsia" w:ascii="メイリオ" w:hAnsi="メイリオ" w:eastAsia="メイリオ" w:cs="メイリオ"/>
                <w:szCs w:val="21"/>
              </w:rPr>
              <w:t>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8</w:t>
            </w:r>
            <w:r>
              <w:rPr>
                <w:rFonts w:hint="eastAsia" w:ascii="ＭＳ 明朝" w:hAnsi="ＭＳ 明朝" w:eastAsia="ＭＳ 明朝"/>
                <w:szCs w:val="21"/>
              </w:rPr>
              <w:t>月　　　日　</w:t>
            </w:r>
            <w:bookmarkStart w:id="0" w:name="_GoBack"/>
            <w:bookmarkEnd w:id="0"/>
          </w:p>
        </w:tc>
      </w:tr>
    </w:tbl>
    <w:p>
      <w:pPr>
        <w:widowControl/>
        <w:jc w:val="left"/>
        <w:rPr>
          <w:rFonts w:ascii="ＭＳ 明朝" w:hAnsi="ＭＳ 明朝" w:eastAsia="ＭＳ 明朝"/>
          <w:szCs w:val="21"/>
        </w:rPr>
      </w:pPr>
      <w:r>
        <w:rPr>
          <w:rFonts w:ascii="ＭＳ 明朝" w:hAnsi="ＭＳ 明朝" w:eastAsia="ＭＳ 明朝"/>
          <w:szCs w:val="21"/>
        </w:rPr>
        <w:br w:type="page"/>
      </w:r>
    </w:p>
    <w:p>
      <w:pPr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４　補助金交付申請内訳（複数ある場合は行を増やし全て記載すること）</w:t>
      </w:r>
    </w:p>
    <w:tbl>
      <w:tblPr>
        <w:tblStyle w:val="3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1004"/>
        <w:gridCol w:w="7"/>
        <w:gridCol w:w="489"/>
        <w:gridCol w:w="1048"/>
        <w:gridCol w:w="1645"/>
        <w:gridCol w:w="1107"/>
        <w:gridCol w:w="169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8" w:hRule="atLeast"/>
        </w:trPr>
        <w:tc>
          <w:tcPr>
            <w:tcW w:w="17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ascii="ＭＳ 明朝" w:hAnsi="ＭＳ 明朝" w:eastAsia="ＭＳ 明朝"/>
                <w:sz w:val="18"/>
                <w:szCs w:val="18"/>
              </w:rPr>
              <w:t>移動手段</w:t>
            </w:r>
            <w:r>
              <w:rPr>
                <w:rFonts w:hint="eastAsia" w:ascii="ＭＳ 明朝" w:hAnsi="ＭＳ 明朝" w:eastAsia="ＭＳ 明朝"/>
                <w:sz w:val="18"/>
                <w:szCs w:val="18"/>
              </w:rPr>
              <w:t>、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区間</w:t>
            </w:r>
            <w:r>
              <w:rPr>
                <w:rFonts w:ascii="ＭＳ 明朝" w:hAnsi="ＭＳ 明朝" w:eastAsia="ＭＳ 明朝"/>
                <w:sz w:val="18"/>
                <w:szCs w:val="18"/>
              </w:rPr>
              <w:t>・経路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及び交通費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（資料の添付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で省略可）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※支給対象は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公共交通機関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に限る</w:t>
            </w:r>
          </w:p>
        </w:tc>
        <w:tc>
          <w:tcPr>
            <w:tcW w:w="1011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区分</w:t>
            </w:r>
          </w:p>
        </w:tc>
        <w:tc>
          <w:tcPr>
            <w:tcW w:w="15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移動手段</w:t>
            </w:r>
          </w:p>
        </w:tc>
        <w:tc>
          <w:tcPr>
            <w:tcW w:w="275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区間・経路</w:t>
            </w:r>
          </w:p>
        </w:tc>
        <w:tc>
          <w:tcPr>
            <w:tcW w:w="257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交通費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往 路</w:t>
            </w:r>
          </w:p>
        </w:tc>
        <w:tc>
          <w:tcPr>
            <w:tcW w:w="1537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復 路</w:t>
            </w:r>
          </w:p>
        </w:tc>
        <w:tc>
          <w:tcPr>
            <w:tcW w:w="1537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48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交通費計</w:t>
            </w:r>
          </w:p>
        </w:tc>
        <w:tc>
          <w:tcPr>
            <w:tcW w:w="5330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円（Ａ）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7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ascii="ＭＳ 明朝" w:hAnsi="ＭＳ 明朝" w:eastAsia="ＭＳ 明朝"/>
                <w:sz w:val="18"/>
                <w:szCs w:val="18"/>
              </w:rPr>
              <w:t>宿泊</w:t>
            </w:r>
            <w:r>
              <w:rPr>
                <w:rFonts w:hint="eastAsia" w:ascii="ＭＳ 明朝" w:hAnsi="ＭＳ 明朝" w:eastAsia="ＭＳ 明朝"/>
                <w:sz w:val="18"/>
                <w:szCs w:val="18"/>
              </w:rPr>
              <w:t>施設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（市内に限る）</w:t>
            </w:r>
          </w:p>
        </w:tc>
        <w:tc>
          <w:tcPr>
            <w:tcW w:w="1004" w:type="dxa"/>
            <w:tcBorders>
              <w:bottom w:val="dotted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施設名</w:t>
            </w:r>
          </w:p>
        </w:tc>
        <w:tc>
          <w:tcPr>
            <w:tcW w:w="6874" w:type="dxa"/>
            <w:gridSpan w:val="7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所在地</w:t>
            </w:r>
          </w:p>
        </w:tc>
        <w:tc>
          <w:tcPr>
            <w:tcW w:w="6874" w:type="dxa"/>
            <w:gridSpan w:val="7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下呂市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48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宿泊費</w:t>
            </w:r>
          </w:p>
        </w:tc>
        <w:tc>
          <w:tcPr>
            <w:tcW w:w="5330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　　　　　　　　　　　　　　円（Ｂ）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7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補助対象額</w:t>
            </w: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(Ａ)＋(Ｂ)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　　円（Ｃ）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本事業以外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の補助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円（Ｄ）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(Ｃ－Ｄ</w:t>
            </w:r>
            <w:r>
              <w:rPr>
                <w:rFonts w:ascii="ＭＳ 明朝" w:hAnsi="ＭＳ 明朝" w:eastAsia="ＭＳ 明朝"/>
                <w:sz w:val="18"/>
                <w:szCs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  <w:szCs w:val="18"/>
              </w:rPr>
              <w:t>/２</w:t>
            </w:r>
          </w:p>
        </w:tc>
        <w:tc>
          <w:tcPr>
            <w:tcW w:w="6378" w:type="dxa"/>
            <w:gridSpan w:val="5"/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円（Ｅ）※千円未満切捨て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75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交付申請額</w:t>
            </w:r>
          </w:p>
        </w:tc>
        <w:tc>
          <w:tcPr>
            <w:tcW w:w="7878" w:type="dxa"/>
            <w:gridSpan w:val="8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187" w:firstLineChars="100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【(Ｅ)又は限度額（３万円）の低い方】　　　　　　　　　　　　　　　　円</w:t>
            </w:r>
          </w:p>
        </w:tc>
      </w:tr>
    </w:tbl>
    <w:p>
      <w:pPr>
        <w:rPr>
          <w:rFonts w:ascii="ＭＳ 明朝" w:hAnsi="ＭＳ 明朝" w:eastAsia="ＭＳ 明朝"/>
          <w:szCs w:val="21"/>
        </w:rPr>
      </w:pPr>
    </w:p>
    <w:p>
      <w:pPr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５　誓約事項（必ずご確認ください。）</w:t>
      </w:r>
    </w:p>
    <w:tbl>
      <w:tblPr>
        <w:tblStyle w:val="3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83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私は、下呂市就職活動等支援事業補助金の申請にあたり、以下のことを誓約します。</w:t>
            </w:r>
          </w:p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・申請する事業計画の内容は事実と相違ありません。</w:t>
            </w:r>
          </w:p>
          <w:p>
            <w:pPr>
              <w:ind w:left="436" w:hanging="434" w:hangingChars="200"/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・私は申請時点で市外に住所を有しています。</w:t>
            </w:r>
          </w:p>
          <w:p>
            <w:pPr>
              <w:ind w:left="436" w:hanging="434" w:hangingChars="200"/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・私は、市税を完納しており、納付状況の調査に承諾します。</w:t>
            </w:r>
          </w:p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・私は、訪問する市内事業所の経営に関わる者と３親等以内の親族関係にありません。</w:t>
            </w:r>
          </w:p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・私は、ハローワークが支給する広域求職活動費の支給対象となりません。</w:t>
            </w:r>
          </w:p>
          <w:p>
            <w:pPr>
              <w:ind w:left="436" w:hanging="434" w:hangingChars="200"/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・私は、下呂市就職活動等支援事業補助金交付要綱第３条第２項のいずれにも該当しません。</w:t>
            </w:r>
          </w:p>
        </w:tc>
      </w:tr>
    </w:tbl>
    <w:p>
      <w:pPr>
        <w:rPr>
          <w:rFonts w:hint="eastAsia" w:ascii="ＭＳ 明朝" w:hAnsi="ＭＳ 明朝" w:eastAsia="ＭＳ 明朝"/>
          <w:szCs w:val="21"/>
          <w:u w:val="single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60325</wp:posOffset>
                </wp:positionV>
                <wp:extent cx="2007235" cy="1393190"/>
                <wp:effectExtent l="673100" t="133350" r="17145" b="12700"/>
                <wp:wrapNone/>
                <wp:docPr id="6" name="線吹き出し 1(枠付き)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380" y="9016365"/>
                          <a:ext cx="2007235" cy="1393190"/>
                        </a:xfrm>
                        <a:prstGeom prst="borderCallout1">
                          <a:avLst>
                            <a:gd name="adj1" fmla="val -9277"/>
                            <a:gd name="adj2" fmla="val -33285"/>
                            <a:gd name="adj3" fmla="val 45556"/>
                            <a:gd name="adj4" fmla="val -1486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sz w:val="15"/>
                                <w:szCs w:val="16"/>
                                <w:lang w:val="en-US"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QRコードで確認してください</w:t>
                            </w:r>
                            <w:r>
                              <w:drawing>
                                <wp:inline distT="0" distB="0" distL="114300" distR="114300">
                                  <wp:extent cx="815975" cy="815975"/>
                                  <wp:effectExtent l="0" t="0" r="6985" b="6985"/>
                                  <wp:docPr id="2" name="図形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図形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5975" cy="815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7" type="#_x0000_t47" style="position:absolute;left:0pt;margin-left:317.65pt;margin-top:4.75pt;height:109.7pt;width:158.05pt;z-index:251660288;v-text-anchor:middle;mso-width-relative:page;mso-height-relative:page;" fillcolor="#DEEBF7 [664]" filled="t" stroked="t" coordsize="21600,21600" o:gfxdata="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EFK/GtoAAAAJAQAADwAAAAAAAAABACAAAAAiAAAAZHJzL2Rvd25yZXYueG1sUEsB&#10;AhQAFAAAAAgAh07iQIRLm1UQAwAAIAYAAA4AAAAAAAAAAQAgAAAAKQEAAGRycy9lMm9Eb2MueG1s&#10;UEsFBgAAAAAGAAYAWQEAAKsGAAAAAA==&#10;" adj="-321,9840,-7190,-2004">
                <v:fill on="t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HG丸ｺﾞｼｯｸM-PRO" w:hAnsi="HG丸ｺﾞｼｯｸM-PRO" w:eastAsia="HG丸ｺﾞｼｯｸM-PRO" w:cs="HG丸ｺﾞｼｯｸM-PRO"/>
                          <w:color w:val="000000" w:themeColor="text1"/>
                          <w:sz w:val="15"/>
                          <w:szCs w:val="16"/>
                          <w:lang w:val="en-US"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QRコードで確認してください</w:t>
                      </w:r>
                      <w:r>
                        <w:drawing>
                          <wp:inline distT="0" distB="0" distL="114300" distR="114300">
                            <wp:extent cx="815975" cy="815975"/>
                            <wp:effectExtent l="0" t="0" r="6985" b="6985"/>
                            <wp:docPr id="2" name="図形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図形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5975" cy="815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8" w:right="1134" w:bottom="1134" w:left="1134" w:header="851" w:footer="992" w:gutter="0"/>
      <w:cols w:space="425" w:num="1"/>
      <w:docGrid w:type="linesAndChars" w:linePitch="424" w:charSpace="16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游明朝">
    <w:panose1 w:val="02020400000000000000"/>
    <w:charset w:val="80"/>
    <w:family w:val="roman"/>
    <w:pitch w:val="default"/>
    <w:sig w:usb0="800002E7" w:usb1="2AC7FCFF" w:usb2="00000012" w:usb3="00000000" w:csb0="2002009F" w:csb1="00000000"/>
  </w:font>
  <w:font w:name="HG丸ｺﾞｼｯｸM-PRO">
    <w:panose1 w:val="020F0400000000000000"/>
    <w:charset w:val="80"/>
    <w:family w:val="auto"/>
    <w:pitch w:val="default"/>
    <w:sig w:usb0="E00002FF" w:usb1="2AC7EDFE" w:usb2="00000012" w:usb3="00000000" w:csb0="00020001" w:csb1="00000000"/>
  </w:font>
  <w:font w:name="メイリオ">
    <w:panose1 w:val="020B0604030504040204"/>
    <w:charset w:val="80"/>
    <w:family w:val="auto"/>
    <w:pitch w:val="default"/>
    <w:sig w:usb0="E00002FF" w:usb1="6AC7FFFF" w:usb2="0800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840"/>
  <w:drawingGridHorizontalSpacing w:val="109"/>
  <w:drawingGridVerticalSpacing w:val="212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78"/>
    <w:rsid w:val="000B51EC"/>
    <w:rsid w:val="0017200F"/>
    <w:rsid w:val="001825DE"/>
    <w:rsid w:val="001877FD"/>
    <w:rsid w:val="001B50D7"/>
    <w:rsid w:val="001C5213"/>
    <w:rsid w:val="001D1B2D"/>
    <w:rsid w:val="001F5C83"/>
    <w:rsid w:val="00205E9A"/>
    <w:rsid w:val="00241CDC"/>
    <w:rsid w:val="0025762C"/>
    <w:rsid w:val="002B2035"/>
    <w:rsid w:val="002D6FFC"/>
    <w:rsid w:val="00353BDF"/>
    <w:rsid w:val="003A2258"/>
    <w:rsid w:val="003C7D32"/>
    <w:rsid w:val="003F56F0"/>
    <w:rsid w:val="00412B00"/>
    <w:rsid w:val="00443CD8"/>
    <w:rsid w:val="00472484"/>
    <w:rsid w:val="004A6772"/>
    <w:rsid w:val="004C0558"/>
    <w:rsid w:val="004E4BD9"/>
    <w:rsid w:val="00530710"/>
    <w:rsid w:val="005331C2"/>
    <w:rsid w:val="005B6B3E"/>
    <w:rsid w:val="00646C8D"/>
    <w:rsid w:val="006473B7"/>
    <w:rsid w:val="00676CC4"/>
    <w:rsid w:val="006F5759"/>
    <w:rsid w:val="00706E82"/>
    <w:rsid w:val="00707676"/>
    <w:rsid w:val="00746661"/>
    <w:rsid w:val="007801AA"/>
    <w:rsid w:val="00786318"/>
    <w:rsid w:val="00786778"/>
    <w:rsid w:val="00791B59"/>
    <w:rsid w:val="007B1EA3"/>
    <w:rsid w:val="007C00A0"/>
    <w:rsid w:val="007D15E9"/>
    <w:rsid w:val="007D190F"/>
    <w:rsid w:val="007F4F1C"/>
    <w:rsid w:val="0084069E"/>
    <w:rsid w:val="00862235"/>
    <w:rsid w:val="0088227A"/>
    <w:rsid w:val="008F69FD"/>
    <w:rsid w:val="008F7771"/>
    <w:rsid w:val="00951B7F"/>
    <w:rsid w:val="009556AB"/>
    <w:rsid w:val="009F037F"/>
    <w:rsid w:val="00A3081D"/>
    <w:rsid w:val="00A54B9D"/>
    <w:rsid w:val="00BC7C9D"/>
    <w:rsid w:val="00CB2369"/>
    <w:rsid w:val="00CE0A1F"/>
    <w:rsid w:val="00CE2241"/>
    <w:rsid w:val="00CF6F5B"/>
    <w:rsid w:val="00D22378"/>
    <w:rsid w:val="00D37AA7"/>
    <w:rsid w:val="00D636BD"/>
    <w:rsid w:val="00DA08AB"/>
    <w:rsid w:val="00DC79A8"/>
    <w:rsid w:val="00EA1B6A"/>
    <w:rsid w:val="00ED7C5B"/>
    <w:rsid w:val="0C71027F"/>
    <w:rsid w:val="0CF0752B"/>
    <w:rsid w:val="51FB3C35"/>
    <w:rsid w:val="5A781FC2"/>
    <w:rsid w:val="5FBF49D7"/>
    <w:rsid w:val="7BD3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header"/>
    <w:basedOn w:val="1"/>
    <w:link w:val="7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6">
    <w:name w:val="List Paragraph"/>
    <w:basedOn w:val="1"/>
    <w:qFormat/>
    <w:uiPriority w:val="34"/>
    <w:pPr>
      <w:ind w:left="840" w:leftChars="400"/>
    </w:pPr>
  </w:style>
  <w:style w:type="character" w:customStyle="1" w:styleId="7">
    <w:name w:val="ヘッダー (文字)"/>
    <w:basedOn w:val="2"/>
    <w:link w:val="5"/>
    <w:qFormat/>
    <w:uiPriority w:val="99"/>
  </w:style>
  <w:style w:type="character" w:customStyle="1" w:styleId="8">
    <w:name w:val="フッター (文字)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CC0A2C-B65B-44C7-9E8E-130CE3EFE9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754</Characters>
  <Lines>6</Lines>
  <Paragraphs>1</Paragraphs>
  <TotalTime>1</TotalTime>
  <ScaleCrop>false</ScaleCrop>
  <LinksUpToDate>false</LinksUpToDate>
  <CharactersWithSpaces>885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2024-02-13T01:50:00Z</dcterms:created>
  <dc:creator>山下 大希</dc:creator>
  <cp:lastModifiedBy>p18078</cp:lastModifiedBy>
  <cp:lastPrinted>2025-06-09T05:36:51Z</cp:lastPrinted>
  <dcterms:modified xsi:type="dcterms:W3CDTF">2025-06-09T05:38:16Z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3B7984951BF54D60AE15EB53EDF09676</vt:lpwstr>
  </property>
</Properties>
</file>